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C6CB" w14:textId="77777777" w:rsidR="00855100" w:rsidRDefault="00855100" w:rsidP="00855100">
      <w:pPr>
        <w:pStyle w:val="Heading4"/>
        <w:rPr>
          <w:rFonts w:eastAsia="Times New Roman" w:cs="Times New Roman"/>
        </w:rPr>
      </w:pPr>
      <w:r>
        <w:rPr>
          <w:rFonts w:eastAsia="Times New Roman" w:cs="Times New Roman"/>
        </w:rPr>
        <w:t>Learjet 60</w:t>
      </w:r>
    </w:p>
    <w:p w14:paraId="3DEC5514" w14:textId="77777777" w:rsidR="00855100" w:rsidRDefault="00855100" w:rsidP="00855100">
      <w:pPr>
        <w:rPr>
          <w:rFonts w:eastAsia="Times New Roman" w:cs="Times New Roman"/>
        </w:rPr>
      </w:pPr>
      <w:r>
        <w:rPr>
          <w:rFonts w:eastAsia="Times New Roman" w:cs="Times New Roman"/>
        </w:rPr>
        <w:t>Year: 1996 SN: 077</w:t>
      </w:r>
    </w:p>
    <w:p w14:paraId="2E88B982" w14:textId="77777777" w:rsidR="00AA432C" w:rsidRDefault="00AA432C" w:rsidP="00855100">
      <w:pPr>
        <w:rPr>
          <w:rFonts w:eastAsia="Times New Roman" w:cs="Times New Roman"/>
        </w:rPr>
      </w:pPr>
    </w:p>
    <w:p w14:paraId="4E417084" w14:textId="77777777" w:rsidR="00AA432C" w:rsidRDefault="00AA432C" w:rsidP="00855100">
      <w:r>
        <w:rPr>
          <w:rStyle w:val="overview-row"/>
          <w:rFonts w:eastAsia="Times New Roman" w:cs="Times New Roman"/>
        </w:rPr>
        <w:t>Flight Hours9062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Landings6532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 xml:space="preserve">Engine </w:t>
      </w:r>
      <w:proofErr w:type="spellStart"/>
      <w:r>
        <w:rPr>
          <w:rStyle w:val="overview-row"/>
          <w:rFonts w:eastAsia="Times New Roman" w:cs="Times New Roman"/>
        </w:rPr>
        <w:t>ProgramESP</w:t>
      </w:r>
      <w:proofErr w:type="spellEnd"/>
      <w:r>
        <w:rPr>
          <w:rStyle w:val="overview-row"/>
          <w:rFonts w:eastAsia="Times New Roman" w:cs="Times New Roman"/>
        </w:rPr>
        <w:t xml:space="preserve"> Gold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Passengers7 + 1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Full Range2131/2453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Cruising Speed425/489</w:t>
      </w:r>
      <w:bookmarkStart w:id="0" w:name="_GoBack"/>
      <w:bookmarkEnd w:id="0"/>
    </w:p>
    <w:p w14:paraId="3F864BF3" w14:textId="77777777" w:rsidR="00855100" w:rsidRPr="00855100" w:rsidRDefault="00855100" w:rsidP="00855100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 w:rsidRPr="00855100">
        <w:rPr>
          <w:rFonts w:ascii="Times" w:eastAsia="Times New Roman" w:hAnsi="Times" w:cs="Times New Roman"/>
          <w:b/>
          <w:bCs/>
        </w:rPr>
        <w:t>Overview</w:t>
      </w:r>
    </w:p>
    <w:p w14:paraId="1E1C7482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100">
        <w:rPr>
          <w:rFonts w:ascii="Times" w:hAnsi="Times" w:cs="Times New Roman"/>
          <w:sz w:val="20"/>
          <w:szCs w:val="20"/>
        </w:rPr>
        <w:t xml:space="preserve">Learjet 60, Serial Number 077 is available to the marketplace for immediate sale. The Learjet 60 is a powerful and proven mid-size jet delivering </w:t>
      </w:r>
      <w:proofErr w:type="gramStart"/>
      <w:r w:rsidRPr="00855100">
        <w:rPr>
          <w:rFonts w:ascii="Times" w:hAnsi="Times" w:cs="Times New Roman"/>
          <w:sz w:val="20"/>
          <w:szCs w:val="20"/>
        </w:rPr>
        <w:t>coast to coast</w:t>
      </w:r>
      <w:proofErr w:type="gramEnd"/>
      <w:r w:rsidRPr="00855100">
        <w:rPr>
          <w:rFonts w:ascii="Times" w:hAnsi="Times" w:cs="Times New Roman"/>
          <w:sz w:val="20"/>
          <w:szCs w:val="20"/>
        </w:rPr>
        <w:t xml:space="preserve"> range and generous passenger space and comfort.  With its unique combination of style, range, high operating ceiling and superior high-speed performance the Learjet 60 is one of the world’s most popular and desirable </w:t>
      </w:r>
      <w:proofErr w:type="gramStart"/>
      <w:r w:rsidRPr="00855100">
        <w:rPr>
          <w:rFonts w:ascii="Times" w:hAnsi="Times" w:cs="Times New Roman"/>
          <w:sz w:val="20"/>
          <w:szCs w:val="20"/>
        </w:rPr>
        <w:t>jet’s</w:t>
      </w:r>
      <w:proofErr w:type="gramEnd"/>
      <w:r w:rsidRPr="00855100">
        <w:rPr>
          <w:rFonts w:ascii="Times" w:hAnsi="Times" w:cs="Times New Roman"/>
          <w:sz w:val="20"/>
          <w:szCs w:val="20"/>
        </w:rPr>
        <w:t xml:space="preserve"> in its category. Lear 60 Serial Number </w:t>
      </w:r>
      <w:proofErr w:type="gramStart"/>
      <w:r w:rsidRPr="00855100">
        <w:rPr>
          <w:rFonts w:ascii="Times" w:hAnsi="Times" w:cs="Times New Roman"/>
          <w:sz w:val="20"/>
          <w:szCs w:val="20"/>
        </w:rPr>
        <w:t>077  Upgrades</w:t>
      </w:r>
      <w:proofErr w:type="gramEnd"/>
      <w:r w:rsidRPr="00855100">
        <w:rPr>
          <w:rFonts w:ascii="Times" w:hAnsi="Times" w:cs="Times New Roman"/>
          <w:sz w:val="20"/>
          <w:szCs w:val="20"/>
        </w:rPr>
        <w:t xml:space="preserve"> include the Quiet Technology Aerospace Carbon Graphite Composite Engine Inlets, Dual Universal 1E Flight Management Systems, Wireless Internet and beautiful Interior and Exterior Refurbishment. This is an exceptional Lear 60.</w:t>
      </w:r>
    </w:p>
    <w:p w14:paraId="44AE60CA" w14:textId="77777777" w:rsidR="00855100" w:rsidRPr="00855100" w:rsidRDefault="00855100" w:rsidP="00855100">
      <w:pPr>
        <w:spacing w:before="100" w:beforeAutospacing="1" w:after="100" w:afterAutospacing="1"/>
        <w:outlineLvl w:val="5"/>
        <w:rPr>
          <w:rFonts w:ascii="Times" w:eastAsia="Times New Roman" w:hAnsi="Times" w:cs="Times New Roman"/>
          <w:b/>
          <w:bCs/>
          <w:sz w:val="15"/>
          <w:szCs w:val="15"/>
        </w:rPr>
      </w:pPr>
      <w:r w:rsidRPr="00855100">
        <w:rPr>
          <w:rFonts w:ascii="Times" w:eastAsia="Times New Roman" w:hAnsi="Times" w:cs="Times New Roman"/>
          <w:b/>
          <w:bCs/>
          <w:sz w:val="15"/>
          <w:szCs w:val="15"/>
        </w:rPr>
        <w:t>Highlights</w:t>
      </w:r>
    </w:p>
    <w:p w14:paraId="70C3FCBF" w14:textId="77777777" w:rsidR="00855100" w:rsidRPr="00855100" w:rsidRDefault="00855100" w:rsidP="008551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Quiet Technology Aerospace Carbon Graphite Composite Engine Inlet Upgrade</w:t>
      </w:r>
    </w:p>
    <w:p w14:paraId="29C423A6" w14:textId="77777777" w:rsidR="00855100" w:rsidRPr="00855100" w:rsidRDefault="00855100" w:rsidP="008551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Pratt &amp; Whitney ESP Gold Engine Program</w:t>
      </w:r>
    </w:p>
    <w:p w14:paraId="64985F4F" w14:textId="77777777" w:rsidR="00855100" w:rsidRPr="00855100" w:rsidRDefault="00855100" w:rsidP="008551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2013 Paint by West Star Aviation </w:t>
      </w:r>
    </w:p>
    <w:p w14:paraId="448D48E5" w14:textId="77777777" w:rsidR="00855100" w:rsidRPr="00855100" w:rsidRDefault="00855100" w:rsidP="008551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2013 Interior by West Star Aviation </w:t>
      </w:r>
    </w:p>
    <w:p w14:paraId="7B3241F2" w14:textId="77777777" w:rsidR="00855100" w:rsidRPr="00855100" w:rsidRDefault="00855100" w:rsidP="008551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Gogo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Biz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Aircell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ATG 5000 High Speed Data</w:t>
      </w:r>
    </w:p>
    <w:p w14:paraId="5218C910" w14:textId="77777777" w:rsidR="00855100" w:rsidRDefault="00855100" w:rsidP="0085510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Dual Universal 1E FMS Upgrade</w:t>
      </w:r>
    </w:p>
    <w:p w14:paraId="1BE6573C" w14:textId="77777777" w:rsidR="00855100" w:rsidRPr="00855100" w:rsidRDefault="00855100" w:rsidP="00855100">
      <w:pPr>
        <w:rPr>
          <w:rFonts w:ascii="Times" w:eastAsia="Times New Roman" w:hAnsi="Times" w:cs="Times New Roman"/>
          <w:b/>
          <w:bCs/>
          <w:sz w:val="20"/>
          <w:szCs w:val="20"/>
          <w:u w:val="single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  <w:u w:val="single"/>
        </w:rPr>
        <w:t>AIRCRAFT AND ENGINES</w:t>
      </w:r>
    </w:p>
    <w:p w14:paraId="6EAD6C44" w14:textId="77777777" w:rsidR="00855100" w:rsidRDefault="00855100" w:rsidP="00855100">
      <w:pPr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0E1F53E2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Airframe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2E1BD39" w14:textId="77777777" w:rsidR="00855100" w:rsidRPr="00855100" w:rsidRDefault="00855100" w:rsidP="00855100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Total Airframe Hours Since New: 9062</w:t>
      </w:r>
    </w:p>
    <w:p w14:paraId="09250F6C" w14:textId="77777777" w:rsidR="00855100" w:rsidRPr="00855100" w:rsidRDefault="00855100" w:rsidP="00855100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Total Airframe Landings Since New: 6532</w:t>
      </w:r>
    </w:p>
    <w:p w14:paraId="6DCD624C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Engines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7B40E30F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Pratt &amp; Whitney 305A Engines</w:t>
      </w:r>
    </w:p>
    <w:p w14:paraId="0353B48F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ESP Gold Engine Program</w:t>
      </w:r>
    </w:p>
    <w:p w14:paraId="3D427A09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#1 PCE 305174 </w:t>
      </w:r>
    </w:p>
    <w:p w14:paraId="3A508BEE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#2 PCE 305278</w:t>
      </w:r>
    </w:p>
    <w:p w14:paraId="3F150014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7200 Hour Overhaul Interval</w:t>
      </w:r>
    </w:p>
    <w:p w14:paraId="23B0D835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Hours Since New: # 1 8204 Hours</w:t>
      </w:r>
    </w:p>
    <w:p w14:paraId="52633408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Hours Since New: # 2 8846 Hours</w:t>
      </w:r>
    </w:p>
    <w:p w14:paraId="42CFFB63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Hours Since Overhaul # 1 1035 Hours</w:t>
      </w:r>
    </w:p>
    <w:p w14:paraId="3FEBCEB2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Hours Since Overhaul # 2 1674 Hours</w:t>
      </w:r>
    </w:p>
    <w:p w14:paraId="54655250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Cycles Since New: #1 6568</w:t>
      </w:r>
    </w:p>
    <w:p w14:paraId="4E13A41F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Cycles Since New # 2 6461</w:t>
      </w:r>
    </w:p>
    <w:p w14:paraId="628C2A07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Cycles Since Overhaul # 1 646</w:t>
      </w:r>
    </w:p>
    <w:p w14:paraId="3635368B" w14:textId="77777777" w:rsidR="00855100" w:rsidRPr="00855100" w:rsidRDefault="00855100" w:rsidP="00855100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Cycles Since Overhaul # 2 1108</w:t>
      </w:r>
    </w:p>
    <w:p w14:paraId="327A50D5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APU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97BC928" w14:textId="77777777" w:rsid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100">
        <w:rPr>
          <w:rFonts w:ascii="Times" w:hAnsi="Times" w:cs="Times New Roman"/>
          <w:sz w:val="20"/>
          <w:szCs w:val="20"/>
        </w:rPr>
        <w:t>Not Equipped with APU</w:t>
      </w:r>
    </w:p>
    <w:p w14:paraId="3CE0CBD6" w14:textId="77777777" w:rsidR="00855100" w:rsidRPr="00855100" w:rsidRDefault="00855100" w:rsidP="00855100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20"/>
          <w:szCs w:val="20"/>
          <w:u w:val="single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  <w:u w:val="single"/>
        </w:rPr>
        <w:lastRenderedPageBreak/>
        <w:t>AVIONICS</w:t>
      </w:r>
    </w:p>
    <w:p w14:paraId="16F8B573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100">
        <w:rPr>
          <w:rFonts w:ascii="Times" w:hAnsi="Times" w:cs="Times New Roman"/>
          <w:b/>
          <w:bCs/>
          <w:sz w:val="20"/>
          <w:szCs w:val="20"/>
        </w:rPr>
        <w:t>Collins Pro Line IV Avionics Suite</w:t>
      </w:r>
    </w:p>
    <w:p w14:paraId="5E55B50C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Universal UNS-1E FMS Upgrade</w:t>
      </w:r>
    </w:p>
    <w:p w14:paraId="190F7703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Dual Collins GPS 4000</w:t>
      </w:r>
    </w:p>
    <w:p w14:paraId="015565EA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Dual Collins ADC-850D Air Data Computers</w:t>
      </w:r>
    </w:p>
    <w:p w14:paraId="443381D9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 xml:space="preserve">Dual Collins NAV and Dual Collins VHF 422C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Comms</w:t>
      </w:r>
      <w:proofErr w:type="spellEnd"/>
    </w:p>
    <w:p w14:paraId="07093263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Dual Collins DME-442</w:t>
      </w:r>
    </w:p>
    <w:p w14:paraId="06DEA2A9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Dual Collins ADF-462</w:t>
      </w:r>
    </w:p>
    <w:p w14:paraId="2612E4B2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Dual Collins FCS 850 Autopilot</w:t>
      </w:r>
    </w:p>
    <w:p w14:paraId="3DDC3617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King HF-950 with SELCAL</w:t>
      </w:r>
    </w:p>
    <w:p w14:paraId="4413D763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Collins WXR-840 Radar</w:t>
      </w:r>
    </w:p>
    <w:p w14:paraId="483AD24C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Collins ALT-55B Radio Altimeter</w:t>
      </w:r>
    </w:p>
    <w:p w14:paraId="13A28594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Dual Collins TDR-94D Mode S Transponders</w:t>
      </w:r>
    </w:p>
    <w:p w14:paraId="5CEB3BAE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King KGP-860 EGPWS</w:t>
      </w:r>
    </w:p>
    <w:p w14:paraId="475D75E6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Collins TCAS II (TCAS 94)</w:t>
      </w:r>
    </w:p>
    <w:p w14:paraId="6780E3C6" w14:textId="77777777" w:rsidR="00855100" w:rsidRPr="00855100" w:rsidRDefault="00855100" w:rsidP="00855100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Universal CVR-30A Cockpit Voice Recorder</w:t>
      </w:r>
    </w:p>
    <w:p w14:paraId="56AF205C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177945D0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Connectivity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277EE9E" w14:textId="77777777" w:rsidR="00855100" w:rsidRPr="00855100" w:rsidRDefault="00855100" w:rsidP="00855100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 xml:space="preserve">ATG 5000 WIFI,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Aircell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Gogo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Biz High Speed Internet System</w:t>
      </w:r>
    </w:p>
    <w:p w14:paraId="6E09E3C2" w14:textId="77777777" w:rsidR="00855100" w:rsidRPr="00855100" w:rsidRDefault="00855100" w:rsidP="00855100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Mid Continent 1200W 115 Volt 60 Cycle Inverter with 6 Outlets</w:t>
      </w:r>
    </w:p>
    <w:p w14:paraId="0C738ACE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Entertainment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7A0C818" w14:textId="77777777" w:rsidR="00855100" w:rsidRPr="00855100" w:rsidRDefault="00855100" w:rsidP="0085510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Airshow 400 Inflight System</w:t>
      </w:r>
    </w:p>
    <w:p w14:paraId="7E291097" w14:textId="77777777" w:rsidR="00855100" w:rsidRPr="00855100" w:rsidRDefault="00855100" w:rsidP="00855100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 xml:space="preserve">ATG 5000 WIFI,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Aircell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Gogo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Biz High Speed Internet System</w:t>
      </w:r>
    </w:p>
    <w:p w14:paraId="086E62D3" w14:textId="77777777" w:rsidR="00855100" w:rsidRPr="00855100" w:rsidRDefault="00855100" w:rsidP="0085510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  <w:u w:val="single"/>
        </w:rPr>
        <w:t>EXTERIOR AND INTERIOR</w:t>
      </w:r>
    </w:p>
    <w:p w14:paraId="0DD1F6C5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Exterior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AF4AD4C" w14:textId="77777777" w:rsidR="00855100" w:rsidRPr="00855100" w:rsidRDefault="00855100" w:rsidP="00855100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New 2013,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By Westar Aviation, Overall Matterhorn White with Custom Accent stripes in Navy Blue Metallic and Ice Silver Metallic.</w:t>
      </w:r>
    </w:p>
    <w:p w14:paraId="27A90C43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Interior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B481D0A" w14:textId="77777777" w:rsidR="00855100" w:rsidRPr="00855100" w:rsidRDefault="00855100" w:rsidP="00855100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New 2013,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By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Weststar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Aviation, </w:t>
      </w:r>
      <w:proofErr w:type="spellStart"/>
      <w:r w:rsidRPr="00855100">
        <w:rPr>
          <w:rFonts w:ascii="Times" w:eastAsia="Times New Roman" w:hAnsi="Times" w:cs="Times New Roman"/>
          <w:sz w:val="20"/>
          <w:szCs w:val="20"/>
        </w:rPr>
        <w:t>Fireblock</w:t>
      </w:r>
      <w:proofErr w:type="spellEnd"/>
      <w:r w:rsidRPr="00855100">
        <w:rPr>
          <w:rFonts w:ascii="Times" w:eastAsia="Times New Roman" w:hAnsi="Times" w:cs="Times New Roman"/>
          <w:sz w:val="20"/>
          <w:szCs w:val="20"/>
        </w:rPr>
        <w:t xml:space="preserve"> Certified, featuring Six Passenger Executive Interior, tastefully completed in Neutral Leather. Six Executive Chairs configured in an Aft Four Place Club with One Forward Facing Chair and a Forward, Two Place, Side Facing Divan to accommodate Seven Passengers.</w:t>
      </w:r>
    </w:p>
    <w:p w14:paraId="388ED30A" w14:textId="77777777" w:rsidR="00855100" w:rsidRPr="00855100" w:rsidRDefault="00855100" w:rsidP="00855100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Forward galley with hot/cold beverage dispensers. Spacious, Fully Enclosed Belted Aft Lavatory includes Vanity, Coat Closet and Baggage Compartment.</w:t>
      </w:r>
    </w:p>
    <w:p w14:paraId="5A42E845" w14:textId="77777777" w:rsidR="00855100" w:rsidRDefault="00855100" w:rsidP="00855100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sz w:val="20"/>
          <w:szCs w:val="20"/>
        </w:rPr>
        <w:t>Cabin Entertainment includes Airshow 400 Inflight System and ATG 5000 WIFI</w:t>
      </w:r>
    </w:p>
    <w:p w14:paraId="53D57D66" w14:textId="77777777" w:rsidR="00855100" w:rsidRDefault="00855100" w:rsidP="00855100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20"/>
          <w:szCs w:val="20"/>
          <w:u w:val="single"/>
        </w:rPr>
      </w:pPr>
    </w:p>
    <w:p w14:paraId="4038A632" w14:textId="77777777" w:rsidR="00855100" w:rsidRPr="00855100" w:rsidRDefault="00855100" w:rsidP="0085510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  <w:u w:val="single"/>
        </w:rPr>
        <w:t>INSPECTIONS</w:t>
      </w:r>
    </w:p>
    <w:p w14:paraId="584C9478" w14:textId="77777777" w:rsidR="00855100" w:rsidRDefault="00855100" w:rsidP="0085510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0CE8A44D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Maintenance Inspection Status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53F3D63E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100">
        <w:rPr>
          <w:rFonts w:ascii="Times" w:hAnsi="Times" w:cs="Times New Roman"/>
          <w:sz w:val="20"/>
          <w:szCs w:val="20"/>
        </w:rPr>
        <w:t>Bombardier Factory Maintenance Program</w:t>
      </w:r>
    </w:p>
    <w:p w14:paraId="4C6EF22C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Inspections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574D602B" w14:textId="77777777" w:rsid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100">
        <w:rPr>
          <w:rFonts w:ascii="Times" w:hAnsi="Times" w:cs="Times New Roman"/>
          <w:sz w:val="20"/>
          <w:szCs w:val="20"/>
        </w:rPr>
        <w:t>Inspections Current</w:t>
      </w:r>
    </w:p>
    <w:p w14:paraId="4E6F37D3" w14:textId="77777777" w:rsidR="00855100" w:rsidRPr="00855100" w:rsidRDefault="00855100" w:rsidP="0085510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  <w:u w:val="single"/>
        </w:rPr>
        <w:t>ADDITIONAL INFO</w:t>
      </w:r>
    </w:p>
    <w:p w14:paraId="1BBD6A34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Performance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CA00A7B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Weights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2BEF65D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Dimensions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2FE13EB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Comments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84EF8CF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855100">
        <w:rPr>
          <w:rFonts w:ascii="Times" w:hAnsi="Times" w:cs="Times New Roman"/>
          <w:sz w:val="20"/>
          <w:szCs w:val="20"/>
        </w:rPr>
        <w:t>SPECIFICATIONS SUBJECT TO VERIFICATION UPON INSPECTION.</w:t>
      </w:r>
      <w:proofErr w:type="gramEnd"/>
      <w:r w:rsidRPr="00855100">
        <w:rPr>
          <w:rFonts w:ascii="Times" w:hAnsi="Times" w:cs="Times New Roman"/>
          <w:sz w:val="20"/>
          <w:szCs w:val="20"/>
        </w:rPr>
        <w:t xml:space="preserve"> </w:t>
      </w:r>
      <w:proofErr w:type="gramStart"/>
      <w:r w:rsidRPr="00855100">
        <w:rPr>
          <w:rFonts w:ascii="Times" w:hAnsi="Times" w:cs="Times New Roman"/>
          <w:sz w:val="20"/>
          <w:szCs w:val="20"/>
        </w:rPr>
        <w:t>AIRCRAFT SUBJECT TO PRIOR SALE OR WITHDRAWAL FROM MARKET.</w:t>
      </w:r>
      <w:proofErr w:type="gramEnd"/>
    </w:p>
    <w:p w14:paraId="18AC0042" w14:textId="77777777" w:rsidR="00855100" w:rsidRPr="00855100" w:rsidRDefault="00855100" w:rsidP="00855100">
      <w:pPr>
        <w:rPr>
          <w:rFonts w:ascii="Times" w:eastAsia="Times New Roman" w:hAnsi="Times" w:cs="Times New Roman"/>
          <w:sz w:val="20"/>
          <w:szCs w:val="20"/>
        </w:rPr>
      </w:pPr>
      <w:r w:rsidRPr="00855100">
        <w:rPr>
          <w:rFonts w:ascii="Times" w:eastAsia="Times New Roman" w:hAnsi="Times" w:cs="Times New Roman"/>
          <w:b/>
          <w:bCs/>
          <w:sz w:val="20"/>
          <w:szCs w:val="20"/>
        </w:rPr>
        <w:t>Operational</w:t>
      </w:r>
      <w:r w:rsidRPr="008551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9929C66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100">
        <w:rPr>
          <w:rFonts w:ascii="Times" w:hAnsi="Times" w:cs="Times New Roman"/>
          <w:sz w:val="20"/>
          <w:szCs w:val="20"/>
        </w:rPr>
        <w:t>May be Operated FAR Part 91 or 135 On Demand Charter. </w:t>
      </w:r>
    </w:p>
    <w:p w14:paraId="2886C647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100">
        <w:rPr>
          <w:rFonts w:ascii="Times" w:hAnsi="Times" w:cs="Times New Roman"/>
          <w:sz w:val="20"/>
          <w:szCs w:val="20"/>
        </w:rPr>
        <w:t xml:space="preserve">Lear 60 SN 077 is Currently </w:t>
      </w:r>
      <w:proofErr w:type="gramStart"/>
      <w:r w:rsidRPr="00855100">
        <w:rPr>
          <w:rFonts w:ascii="Times" w:hAnsi="Times" w:cs="Times New Roman"/>
          <w:sz w:val="20"/>
          <w:szCs w:val="20"/>
        </w:rPr>
        <w:t>Based  at</w:t>
      </w:r>
      <w:proofErr w:type="gramEnd"/>
      <w:r w:rsidRPr="00855100">
        <w:rPr>
          <w:rFonts w:ascii="Times" w:hAnsi="Times" w:cs="Times New Roman"/>
          <w:sz w:val="20"/>
          <w:szCs w:val="20"/>
        </w:rPr>
        <w:t xml:space="preserve"> Fort Lauderdale Executive Airport  with a Professional Aircraft Management Company and Certified for On Demand Charter in accordance with FAR Part 135 Regulations.</w:t>
      </w:r>
    </w:p>
    <w:p w14:paraId="557167BC" w14:textId="77777777" w:rsidR="00855100" w:rsidRPr="00855100" w:rsidRDefault="00855100" w:rsidP="008551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7AA57E3F" w14:textId="77777777" w:rsidR="00855100" w:rsidRPr="00855100" w:rsidRDefault="00855100" w:rsidP="0085510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39E926C1" w14:textId="77777777" w:rsidR="00855100" w:rsidRDefault="00855100"/>
    <w:sectPr w:rsidR="00855100" w:rsidSect="00B3139C">
      <w:pgSz w:w="12240" w:h="15840"/>
      <w:pgMar w:top="1440" w:right="1008" w:bottom="936" w:left="1584" w:header="1368" w:footer="7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7CA4"/>
    <w:multiLevelType w:val="multilevel"/>
    <w:tmpl w:val="D37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456AE"/>
    <w:multiLevelType w:val="multilevel"/>
    <w:tmpl w:val="424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4679D"/>
    <w:multiLevelType w:val="multilevel"/>
    <w:tmpl w:val="73E6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15008"/>
    <w:multiLevelType w:val="multilevel"/>
    <w:tmpl w:val="351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D3266"/>
    <w:multiLevelType w:val="multilevel"/>
    <w:tmpl w:val="84CE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3326"/>
    <w:multiLevelType w:val="multilevel"/>
    <w:tmpl w:val="031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63ECA"/>
    <w:multiLevelType w:val="multilevel"/>
    <w:tmpl w:val="235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B5C37"/>
    <w:multiLevelType w:val="multilevel"/>
    <w:tmpl w:val="017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00"/>
    <w:rsid w:val="00855100"/>
    <w:rsid w:val="00AA432C"/>
    <w:rsid w:val="00B24CAB"/>
    <w:rsid w:val="00B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27C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510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6">
    <w:name w:val="heading 6"/>
    <w:basedOn w:val="Normal"/>
    <w:link w:val="Heading6Char"/>
    <w:uiPriority w:val="9"/>
    <w:qFormat/>
    <w:rsid w:val="00855100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5100"/>
    <w:rPr>
      <w:rFonts w:ascii="Times" w:hAnsi="Times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55100"/>
    <w:rPr>
      <w:rFonts w:ascii="Times" w:hAnsi="Times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551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55100"/>
    <w:rPr>
      <w:b/>
      <w:bCs/>
    </w:rPr>
  </w:style>
  <w:style w:type="paragraph" w:styleId="ListParagraph">
    <w:name w:val="List Paragraph"/>
    <w:basedOn w:val="Normal"/>
    <w:uiPriority w:val="34"/>
    <w:qFormat/>
    <w:rsid w:val="00855100"/>
    <w:pPr>
      <w:ind w:left="720"/>
      <w:contextualSpacing/>
    </w:pPr>
  </w:style>
  <w:style w:type="character" w:customStyle="1" w:styleId="overview-row">
    <w:name w:val="overview-row"/>
    <w:basedOn w:val="DefaultParagraphFont"/>
    <w:rsid w:val="00AA43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510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6">
    <w:name w:val="heading 6"/>
    <w:basedOn w:val="Normal"/>
    <w:link w:val="Heading6Char"/>
    <w:uiPriority w:val="9"/>
    <w:qFormat/>
    <w:rsid w:val="00855100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5100"/>
    <w:rPr>
      <w:rFonts w:ascii="Times" w:hAnsi="Times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55100"/>
    <w:rPr>
      <w:rFonts w:ascii="Times" w:hAnsi="Times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551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55100"/>
    <w:rPr>
      <w:b/>
      <w:bCs/>
    </w:rPr>
  </w:style>
  <w:style w:type="paragraph" w:styleId="ListParagraph">
    <w:name w:val="List Paragraph"/>
    <w:basedOn w:val="Normal"/>
    <w:uiPriority w:val="34"/>
    <w:qFormat/>
    <w:rsid w:val="00855100"/>
    <w:pPr>
      <w:ind w:left="720"/>
      <w:contextualSpacing/>
    </w:pPr>
  </w:style>
  <w:style w:type="character" w:customStyle="1" w:styleId="overview-row">
    <w:name w:val="overview-row"/>
    <w:basedOn w:val="DefaultParagraphFont"/>
    <w:rsid w:val="00AA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3020</Characters>
  <Application>Microsoft Macintosh Word</Application>
  <DocSecurity>0</DocSecurity>
  <Lines>25</Lines>
  <Paragraphs>7</Paragraphs>
  <ScaleCrop>false</ScaleCrop>
  <Company>Carnegie Mellon University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Kelly</dc:creator>
  <cp:keywords/>
  <dc:description/>
  <cp:lastModifiedBy>Tim Kelly</cp:lastModifiedBy>
  <cp:revision>2</cp:revision>
  <dcterms:created xsi:type="dcterms:W3CDTF">2017-05-05T13:22:00Z</dcterms:created>
  <dcterms:modified xsi:type="dcterms:W3CDTF">2017-05-05T13:26:00Z</dcterms:modified>
</cp:coreProperties>
</file>